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91E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غفور زاده-شفق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زینب! ای دختر غمدیدۀ من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روشنی بخش دل و دیدۀ من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ای تو در برج ولا، کوکب وحی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پرورش یافته در مکتب وحی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ای به هر رنج و بلا، یاور من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بنشین در بر من، دختر من!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گوش کن، تا سخن آغاز کنم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عقده‏های دل خود، باز کنم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گر چه بنیاد مرا، اشک برد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شمع بر سوختنم، رشک برد!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شکوه از بال و پر سوخته نیست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غم دیوار و در سوخته نیست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گله از دور فلک نیست مرا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اعتنایی به فدک، نیست مرا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با چنین رنج و غمی طاقت‏سوز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جانم از درد، نیاسوده هنوز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پدرم، روی نپوشیده به خاک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جای نگرفته در آن تربت پاک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آتشی بر حرم دین زده‏اند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تیشه، بر ریشۀ آیین زده‏اند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lastRenderedPageBreak/>
        <w:t>دین حق، دستخوش نام شده 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پایمال هوس خام شده!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گلشن دین شده آفت دیده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هر کسی خواب خلافت، دیده!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تا جدا مانْد کتاب از عترت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گشت اسلام، جدا از فطرت!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پدر، آن گوهر یکدانۀ  من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رفت و تاریک شده، خانۀ من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پدرم رفت و  غمش بر جا ماند!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وای ازین غم که: علی، تنها ماند!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نکنم شکوه ز بیش و کم خویش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گریه، هرگز نکنم بر غم خویش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می‏کنم صبح و سحر گریه، ولی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از غم خانه نشینیِّ علی!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هیچ کس، قدر علی را نشناخت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 xml:space="preserve">کسی آن سرِّ جلی را، نشناخت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کسی از او سخنی ساز نکرد </w:t>
      </w:r>
    </w:p>
    <w:p w:rsidR="0022091E" w:rsidRPr="0022091E" w:rsidRDefault="0022091E" w:rsidP="002209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91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2091E">
        <w:rPr>
          <w:rFonts w:ascii="Tahoma" w:eastAsia="Times New Roman" w:hAnsi="Tahoma" w:cs="Tahoma" w:hint="cs"/>
          <w:sz w:val="20"/>
          <w:szCs w:val="20"/>
          <w:rtl/>
        </w:rPr>
        <w:t>لب به لبیّک علی، باز نکرد!</w:t>
      </w:r>
      <w:r w:rsidRPr="0022091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2091E" w:rsidRDefault="0022091E" w:rsidP="0022091E">
      <w:pPr>
        <w:rPr>
          <w:rFonts w:hint="cs"/>
        </w:rPr>
      </w:pPr>
    </w:p>
    <w:p w:rsidR="00FC63C8" w:rsidRPr="0022091E" w:rsidRDefault="00FC63C8" w:rsidP="0022091E"/>
    <w:sectPr w:rsidR="00FC63C8" w:rsidRPr="0022091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2091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2091E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876E3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09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>Novin Pendar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2013-11-24T12:55:00Z</dcterms:created>
  <dcterms:modified xsi:type="dcterms:W3CDTF">2013-11-24T12:56:00Z</dcterms:modified>
</cp:coreProperties>
</file>